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606" w:rsidRPr="003203CF" w:rsidRDefault="000118D8" w:rsidP="002D2606">
      <w:pPr>
        <w:spacing w:line="360" w:lineRule="auto"/>
        <w:jc w:val="center"/>
        <w:rPr>
          <w:rFonts w:ascii="Times New Roman" w:hAnsi="Times New Roman"/>
          <w:sz w:val="28"/>
          <w:szCs w:val="28"/>
        </w:rPr>
      </w:pPr>
      <w:bookmarkStart w:id="0" w:name="_GoBack"/>
      <w:r w:rsidRPr="000118D8">
        <w:rPr>
          <w:rFonts w:ascii="Cambria" w:hAnsi="Cambria"/>
          <w:b/>
          <w:sz w:val="40"/>
        </w:rPr>
        <w:t>ETS</w:t>
      </w:r>
      <w:r w:rsidR="00CF4797">
        <w:rPr>
          <w:rFonts w:ascii="Cambria" w:hAnsi="Cambria"/>
          <w:b/>
          <w:sz w:val="40"/>
        </w:rPr>
        <w:t>J01</w:t>
      </w:r>
      <w:r w:rsidR="008B249D">
        <w:rPr>
          <w:rFonts w:ascii="Cambria" w:hAnsi="Cambria"/>
          <w:b/>
          <w:sz w:val="40"/>
        </w:rPr>
        <w:t>6</w:t>
      </w:r>
      <w:r w:rsidR="00122237" w:rsidRPr="00CE385F">
        <w:rPr>
          <w:rFonts w:ascii="Cambria" w:hAnsi="Cambria"/>
          <w:b/>
          <w:sz w:val="40"/>
        </w:rPr>
        <w:t xml:space="preserve"> - </w:t>
      </w:r>
      <w:r w:rsidR="008B249D" w:rsidRPr="008B249D">
        <w:rPr>
          <w:rFonts w:asciiTheme="majorHAnsi" w:hAnsiTheme="majorHAnsi"/>
          <w:b/>
          <w:bCs/>
          <w:sz w:val="32"/>
          <w:szCs w:val="26"/>
        </w:rPr>
        <w:t>HTTP PROTOCOL CHAT SERVICES</w:t>
      </w:r>
    </w:p>
    <w:bookmarkEnd w:id="0"/>
    <w:p w:rsidR="008B249D" w:rsidRPr="008B249D" w:rsidRDefault="00122237" w:rsidP="008B249D">
      <w:pPr>
        <w:pStyle w:val="text"/>
        <w:spacing w:line="360" w:lineRule="auto"/>
        <w:jc w:val="both"/>
        <w:rPr>
          <w:rFonts w:asciiTheme="majorHAnsi" w:hAnsiTheme="majorHAnsi"/>
          <w:color w:val="auto"/>
          <w:sz w:val="28"/>
          <w:szCs w:val="28"/>
        </w:rPr>
      </w:pPr>
      <w:r w:rsidRPr="00CE385F">
        <w:rPr>
          <w:rFonts w:ascii="Cambria" w:hAnsi="Cambria"/>
          <w:b/>
          <w:sz w:val="32"/>
        </w:rPr>
        <w:t>Abstract</w:t>
      </w:r>
      <w:r w:rsidR="009252C5">
        <w:rPr>
          <w:rFonts w:ascii="Cambria" w:hAnsi="Cambria"/>
          <w:b/>
          <w:sz w:val="32"/>
        </w:rPr>
        <w:t xml:space="preserve"> </w:t>
      </w:r>
      <w:r w:rsidRPr="00CE385F">
        <w:rPr>
          <w:rFonts w:ascii="Cambria" w:hAnsi="Cambria"/>
          <w:sz w:val="32"/>
        </w:rPr>
        <w:t>—</w:t>
      </w:r>
      <w:r w:rsidR="00A17CF5" w:rsidRPr="00A17CF5">
        <w:t xml:space="preserve"> </w:t>
      </w:r>
      <w:r w:rsidR="008B249D" w:rsidRPr="008B249D">
        <w:rPr>
          <w:rStyle w:val="text1"/>
          <w:rFonts w:asciiTheme="majorHAnsi" w:hAnsiTheme="majorHAnsi"/>
          <w:color w:val="auto"/>
          <w:sz w:val="28"/>
          <w:szCs w:val="28"/>
        </w:rPr>
        <w:t xml:space="preserve">Chat Server software is a piece of software that can be installed on server computer to enable users to use client computers to instantly communicate via text, voice, and video. Chat server software can be installed on a separate machine than the web server software, or it can run on the same server machine. As a reminder, a web server software (Apache or IIS) is a piece of software that can be installed on server computer to serve web pages that can be viewed on client computers using a client software called a web browser (Internet Explorer, Netscape). </w:t>
      </w:r>
      <w:r w:rsidR="008B249D" w:rsidRPr="008B249D">
        <w:rPr>
          <w:rFonts w:asciiTheme="majorHAnsi" w:hAnsiTheme="majorHAnsi"/>
          <w:color w:val="auto"/>
          <w:sz w:val="28"/>
          <w:szCs w:val="28"/>
        </w:rPr>
        <w:t>HTTP Chat Server is used provide chatting facility across company employees. This system is not a public chat service for public users like yahoo. Company employees wants to chat, then using public chat services like yahoo, MSN is not good for company standard. A chat group or a virtual chat server groups sets of chat rooms within a private space so users within a chat group can see all the other chat rooms of the same chat group, but cannot see the chat rooms of another chat group. This feature is useful mostly for ISPs that want to provide chat hosting for multiple companies using the same server machine.</w:t>
      </w:r>
    </w:p>
    <w:p w:rsidR="0009088F" w:rsidRPr="0009088F" w:rsidRDefault="0009088F" w:rsidP="008B249D">
      <w:pPr>
        <w:pStyle w:val="NormalWeb"/>
        <w:spacing w:line="360" w:lineRule="auto"/>
        <w:jc w:val="both"/>
        <w:rPr>
          <w:rFonts w:asciiTheme="majorHAnsi" w:hAnsiTheme="majorHAnsi"/>
          <w:sz w:val="28"/>
        </w:rPr>
      </w:pPr>
    </w:p>
    <w:p w:rsidR="00CF4F08" w:rsidRPr="00CF4F08" w:rsidRDefault="00CF4F08" w:rsidP="0009088F">
      <w:pPr>
        <w:spacing w:line="360" w:lineRule="auto"/>
        <w:jc w:val="both"/>
        <w:rPr>
          <w:rFonts w:asciiTheme="majorHAnsi" w:hAnsiTheme="majorHAnsi"/>
          <w:sz w:val="24"/>
          <w:szCs w:val="24"/>
        </w:rPr>
      </w:pPr>
    </w:p>
    <w:sectPr w:rsidR="00CF4F08" w:rsidRPr="00CF4F08" w:rsidSect="00122237">
      <w:headerReference w:type="default" r:id="rId7"/>
      <w:pgSz w:w="12240" w:h="15840"/>
      <w:pgMar w:top="147"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49D" w:rsidRDefault="008B249D" w:rsidP="00122237">
      <w:pPr>
        <w:spacing w:after="0" w:line="240" w:lineRule="auto"/>
      </w:pPr>
      <w:r>
        <w:separator/>
      </w:r>
    </w:p>
  </w:endnote>
  <w:endnote w:type="continuationSeparator" w:id="0">
    <w:p w:rsidR="008B249D" w:rsidRDefault="008B249D" w:rsidP="00122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49D" w:rsidRDefault="008B249D" w:rsidP="00122237">
      <w:pPr>
        <w:spacing w:after="0" w:line="240" w:lineRule="auto"/>
      </w:pPr>
      <w:r>
        <w:separator/>
      </w:r>
    </w:p>
  </w:footnote>
  <w:footnote w:type="continuationSeparator" w:id="0">
    <w:p w:rsidR="008B249D" w:rsidRDefault="008B249D" w:rsidP="001222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50" w:type="dxa"/>
      <w:tblInd w:w="-972" w:type="dxa"/>
      <w:tblBorders>
        <w:insideH w:val="single" w:sz="4" w:space="0" w:color="FFFFFF"/>
      </w:tblBorders>
      <w:shd w:val="clear" w:color="auto" w:fill="E36C0A"/>
      <w:tblLook w:val="04A0" w:firstRow="1" w:lastRow="0" w:firstColumn="1" w:lastColumn="0" w:noHBand="0" w:noVBand="1"/>
    </w:tblPr>
    <w:tblGrid>
      <w:gridCol w:w="7560"/>
      <w:gridCol w:w="3690"/>
    </w:tblGrid>
    <w:tr w:rsidR="008B249D" w:rsidRPr="00CE385F" w:rsidTr="00CE385F">
      <w:trPr>
        <w:trHeight w:val="83"/>
      </w:trPr>
      <w:tc>
        <w:tcPr>
          <w:tcW w:w="7560" w:type="dxa"/>
          <w:vMerge w:val="restart"/>
          <w:shd w:val="clear" w:color="auto" w:fill="FFFFFF"/>
        </w:tcPr>
        <w:p w:rsidR="008B249D" w:rsidRPr="00CE385F" w:rsidRDefault="008B249D" w:rsidP="00004D71">
          <w:pPr>
            <w:pStyle w:val="Header"/>
            <w:rPr>
              <w:rFonts w:cs="Calibri"/>
              <w:b/>
              <w:bCs/>
              <w:color w:val="000000"/>
              <w:sz w:val="20"/>
              <w:szCs w:val="20"/>
            </w:rPr>
          </w:pPr>
          <w:r>
            <w:rPr>
              <w:rFonts w:cs="Calibri"/>
              <w:b/>
              <w:noProof/>
              <w:color w:val="000000"/>
              <w:sz w:val="20"/>
              <w:szCs w:val="20"/>
            </w:rPr>
            <w:drawing>
              <wp:inline distT="0" distB="0" distL="0" distR="0" wp14:anchorId="5B18C50F" wp14:editId="604CC8DB">
                <wp:extent cx="2047875" cy="733425"/>
                <wp:effectExtent l="0" t="0" r="9525" b="9525"/>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733425"/>
                        </a:xfrm>
                        <a:prstGeom prst="rect">
                          <a:avLst/>
                        </a:prstGeom>
                        <a:noFill/>
                        <a:ln>
                          <a:noFill/>
                        </a:ln>
                      </pic:spPr>
                    </pic:pic>
                  </a:graphicData>
                </a:graphic>
              </wp:inline>
            </w:drawing>
          </w:r>
        </w:p>
      </w:tc>
      <w:tc>
        <w:tcPr>
          <w:tcW w:w="3690" w:type="dxa"/>
          <w:shd w:val="clear" w:color="auto" w:fill="E36C0A"/>
        </w:tcPr>
        <w:p w:rsidR="008B249D" w:rsidRPr="00CE385F" w:rsidRDefault="008B249D" w:rsidP="00004D71">
          <w:pPr>
            <w:pStyle w:val="Header"/>
            <w:rPr>
              <w:rFonts w:cs="Calibri"/>
              <w:b/>
              <w:bCs/>
              <w:color w:val="000000"/>
              <w:sz w:val="20"/>
              <w:szCs w:val="20"/>
            </w:rPr>
          </w:pPr>
          <w:r w:rsidRPr="00CE385F">
            <w:rPr>
              <w:rFonts w:cs="Calibri"/>
              <w:b/>
              <w:bCs/>
              <w:color w:val="000000"/>
              <w:sz w:val="20"/>
              <w:szCs w:val="20"/>
            </w:rPr>
            <w:t>Phone  : 0452-4353991 / 4354991</w:t>
          </w:r>
        </w:p>
      </w:tc>
    </w:tr>
    <w:tr w:rsidR="008B249D" w:rsidRPr="00CE385F" w:rsidTr="00CE385F">
      <w:trPr>
        <w:trHeight w:val="86"/>
      </w:trPr>
      <w:tc>
        <w:tcPr>
          <w:tcW w:w="7560" w:type="dxa"/>
          <w:vMerge/>
          <w:shd w:val="clear" w:color="auto" w:fill="FFFFFF"/>
        </w:tcPr>
        <w:p w:rsidR="008B249D" w:rsidRPr="00CE385F" w:rsidRDefault="008B249D" w:rsidP="00004D71">
          <w:pPr>
            <w:pStyle w:val="Header"/>
            <w:rPr>
              <w:rFonts w:cs="Calibri"/>
              <w:color w:val="000000"/>
              <w:sz w:val="20"/>
              <w:szCs w:val="20"/>
            </w:rPr>
          </w:pPr>
        </w:p>
      </w:tc>
      <w:tc>
        <w:tcPr>
          <w:tcW w:w="3690" w:type="dxa"/>
          <w:shd w:val="clear" w:color="auto" w:fill="FFFFFF"/>
        </w:tcPr>
        <w:p w:rsidR="008B249D" w:rsidRPr="00CE385F" w:rsidRDefault="008B249D" w:rsidP="00004D71">
          <w:pPr>
            <w:pStyle w:val="Header"/>
            <w:rPr>
              <w:rFonts w:cs="Calibri"/>
              <w:b/>
              <w:color w:val="000000"/>
              <w:sz w:val="20"/>
              <w:szCs w:val="20"/>
            </w:rPr>
          </w:pPr>
          <w:r w:rsidRPr="00CE385F">
            <w:rPr>
              <w:rFonts w:cs="Calibri"/>
              <w:b/>
              <w:color w:val="000000"/>
              <w:sz w:val="20"/>
              <w:szCs w:val="20"/>
            </w:rPr>
            <w:t>Mobile : +91-</w:t>
          </w:r>
          <w:r>
            <w:rPr>
              <w:rFonts w:cs="Calibri"/>
              <w:b/>
              <w:color w:val="000000"/>
              <w:sz w:val="20"/>
              <w:szCs w:val="20"/>
            </w:rPr>
            <w:t xml:space="preserve">9543218617 </w:t>
          </w:r>
          <w:r w:rsidRPr="00CE385F">
            <w:rPr>
              <w:rFonts w:cs="Calibri"/>
              <w:b/>
              <w:color w:val="000000"/>
              <w:sz w:val="20"/>
              <w:szCs w:val="20"/>
            </w:rPr>
            <w:t>/9543218650</w:t>
          </w:r>
        </w:p>
      </w:tc>
    </w:tr>
    <w:tr w:rsidR="008B249D" w:rsidRPr="00CE385F" w:rsidTr="00CE385F">
      <w:trPr>
        <w:trHeight w:val="86"/>
      </w:trPr>
      <w:tc>
        <w:tcPr>
          <w:tcW w:w="7560" w:type="dxa"/>
          <w:vMerge/>
          <w:shd w:val="clear" w:color="auto" w:fill="E36C0A"/>
        </w:tcPr>
        <w:p w:rsidR="008B249D" w:rsidRPr="00CE385F" w:rsidRDefault="008B249D" w:rsidP="00004D71">
          <w:pPr>
            <w:pStyle w:val="Header"/>
            <w:rPr>
              <w:rFonts w:cs="Calibri"/>
              <w:color w:val="000000"/>
            </w:rPr>
          </w:pPr>
        </w:p>
      </w:tc>
      <w:tc>
        <w:tcPr>
          <w:tcW w:w="3690" w:type="dxa"/>
          <w:shd w:val="clear" w:color="auto" w:fill="E36C0A"/>
        </w:tcPr>
        <w:p w:rsidR="008B249D" w:rsidRPr="00CE385F" w:rsidRDefault="008B249D" w:rsidP="00004D71">
          <w:pPr>
            <w:pStyle w:val="Header"/>
            <w:rPr>
              <w:rFonts w:cs="Calibri"/>
              <w:b/>
              <w:color w:val="000000"/>
            </w:rPr>
          </w:pPr>
          <w:r w:rsidRPr="00CE385F">
            <w:rPr>
              <w:rFonts w:cs="Calibri"/>
              <w:b/>
              <w:color w:val="000000"/>
            </w:rPr>
            <w:t>Email :ieeeprojects@eminents.in</w:t>
          </w:r>
        </w:p>
      </w:tc>
    </w:tr>
    <w:tr w:rsidR="008B249D" w:rsidRPr="00CE385F" w:rsidTr="00CE385F">
      <w:trPr>
        <w:trHeight w:val="86"/>
      </w:trPr>
      <w:tc>
        <w:tcPr>
          <w:tcW w:w="7560" w:type="dxa"/>
          <w:vMerge/>
          <w:shd w:val="clear" w:color="auto" w:fill="FFFFFF"/>
        </w:tcPr>
        <w:p w:rsidR="008B249D" w:rsidRPr="00CE385F" w:rsidRDefault="008B249D" w:rsidP="00004D71">
          <w:pPr>
            <w:pStyle w:val="Header"/>
            <w:rPr>
              <w:rFonts w:cs="Calibri"/>
              <w:color w:val="000000"/>
            </w:rPr>
          </w:pPr>
        </w:p>
      </w:tc>
      <w:tc>
        <w:tcPr>
          <w:tcW w:w="3690" w:type="dxa"/>
          <w:shd w:val="clear" w:color="auto" w:fill="FFFFFF"/>
        </w:tcPr>
        <w:p w:rsidR="008B249D" w:rsidRPr="00CE385F" w:rsidRDefault="008B249D" w:rsidP="00004D71">
          <w:pPr>
            <w:pStyle w:val="Header"/>
            <w:rPr>
              <w:rFonts w:cs="Calibri"/>
              <w:b/>
              <w:color w:val="000000"/>
            </w:rPr>
          </w:pPr>
          <w:r w:rsidRPr="00CE385F">
            <w:rPr>
              <w:rFonts w:cs="Calibri"/>
              <w:b/>
              <w:color w:val="000000"/>
            </w:rPr>
            <w:t>Website : www.eminents.in</w:t>
          </w:r>
        </w:p>
      </w:tc>
    </w:tr>
    <w:tr w:rsidR="008B249D" w:rsidRPr="00CE385F" w:rsidTr="00CE385F">
      <w:trPr>
        <w:trHeight w:val="552"/>
      </w:trPr>
      <w:tc>
        <w:tcPr>
          <w:tcW w:w="7560" w:type="dxa"/>
          <w:vMerge/>
          <w:shd w:val="clear" w:color="auto" w:fill="FFFFFF"/>
        </w:tcPr>
        <w:p w:rsidR="008B249D" w:rsidRPr="00CE385F" w:rsidRDefault="008B249D" w:rsidP="00004D71">
          <w:pPr>
            <w:pStyle w:val="Header"/>
            <w:rPr>
              <w:rFonts w:cs="Calibri"/>
              <w:color w:val="000000"/>
            </w:rPr>
          </w:pPr>
        </w:p>
      </w:tc>
      <w:tc>
        <w:tcPr>
          <w:tcW w:w="3690" w:type="dxa"/>
          <w:shd w:val="clear" w:color="auto" w:fill="E36C0A"/>
        </w:tcPr>
        <w:p w:rsidR="008B249D" w:rsidRPr="00CE385F" w:rsidRDefault="008B249D" w:rsidP="00004D71">
          <w:pPr>
            <w:pStyle w:val="Header"/>
            <w:rPr>
              <w:rFonts w:cs="Calibri"/>
              <w:b/>
              <w:color w:val="000000"/>
            </w:rPr>
          </w:pPr>
          <w:r w:rsidRPr="00CE385F">
            <w:rPr>
              <w:rFonts w:cs="Calibri"/>
              <w:b/>
              <w:color w:val="000000"/>
            </w:rPr>
            <w:t>Address:134.FirstMainRoad,</w:t>
          </w:r>
        </w:p>
        <w:p w:rsidR="008B249D" w:rsidRPr="00CE385F" w:rsidRDefault="008B249D" w:rsidP="00004D71">
          <w:pPr>
            <w:pStyle w:val="Header"/>
            <w:rPr>
              <w:rFonts w:cs="Calibri"/>
              <w:b/>
              <w:color w:val="000000"/>
            </w:rPr>
          </w:pPr>
          <w:r w:rsidRPr="00CE385F">
            <w:rPr>
              <w:rFonts w:cs="Calibri"/>
              <w:b/>
              <w:color w:val="000000"/>
            </w:rPr>
            <w:t>K.K.Nagar,(A.R. Hospital Road)</w:t>
          </w:r>
        </w:p>
        <w:p w:rsidR="008B249D" w:rsidRPr="00CE385F" w:rsidRDefault="008B249D" w:rsidP="00004D71">
          <w:pPr>
            <w:pStyle w:val="Header"/>
            <w:rPr>
              <w:rFonts w:cs="Calibri"/>
              <w:b/>
              <w:color w:val="000000"/>
            </w:rPr>
          </w:pPr>
          <w:r w:rsidRPr="00CE385F">
            <w:rPr>
              <w:rFonts w:cs="Calibri"/>
              <w:b/>
              <w:color w:val="000000"/>
            </w:rPr>
            <w:t>Madurai-625020</w:t>
          </w:r>
        </w:p>
      </w:tc>
    </w:tr>
  </w:tbl>
  <w:p w:rsidR="008B249D" w:rsidRDefault="008B249D" w:rsidP="001222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237"/>
    <w:rsid w:val="00004D71"/>
    <w:rsid w:val="000118D8"/>
    <w:rsid w:val="000804F5"/>
    <w:rsid w:val="0009088F"/>
    <w:rsid w:val="000B3C49"/>
    <w:rsid w:val="000F749A"/>
    <w:rsid w:val="00122237"/>
    <w:rsid w:val="001542CA"/>
    <w:rsid w:val="00170B3B"/>
    <w:rsid w:val="00192174"/>
    <w:rsid w:val="002D2606"/>
    <w:rsid w:val="002F271F"/>
    <w:rsid w:val="00317D45"/>
    <w:rsid w:val="00402DDD"/>
    <w:rsid w:val="00404D79"/>
    <w:rsid w:val="004276B0"/>
    <w:rsid w:val="00427C85"/>
    <w:rsid w:val="0063741D"/>
    <w:rsid w:val="006B0020"/>
    <w:rsid w:val="006D4AEF"/>
    <w:rsid w:val="006E47DE"/>
    <w:rsid w:val="007263A8"/>
    <w:rsid w:val="008B249D"/>
    <w:rsid w:val="009252C5"/>
    <w:rsid w:val="009C717E"/>
    <w:rsid w:val="00A17CF5"/>
    <w:rsid w:val="00B43D9C"/>
    <w:rsid w:val="00C021A6"/>
    <w:rsid w:val="00C546C9"/>
    <w:rsid w:val="00CD72F4"/>
    <w:rsid w:val="00CE385F"/>
    <w:rsid w:val="00CF4797"/>
    <w:rsid w:val="00CF4F08"/>
    <w:rsid w:val="00EF51C4"/>
    <w:rsid w:val="00F07C51"/>
    <w:rsid w:val="00FA3D7D"/>
    <w:rsid w:val="00FA7AB6"/>
    <w:rsid w:val="00FB65FD"/>
    <w:rsid w:val="00FC2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237"/>
  </w:style>
  <w:style w:type="paragraph" w:styleId="Footer">
    <w:name w:val="footer"/>
    <w:basedOn w:val="Normal"/>
    <w:link w:val="FooterChar"/>
    <w:uiPriority w:val="99"/>
    <w:unhideWhenUsed/>
    <w:rsid w:val="00122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237"/>
  </w:style>
  <w:style w:type="paragraph" w:styleId="BalloonText">
    <w:name w:val="Balloon Text"/>
    <w:basedOn w:val="Normal"/>
    <w:link w:val="BalloonTextChar"/>
    <w:uiPriority w:val="99"/>
    <w:semiHidden/>
    <w:unhideWhenUsed/>
    <w:rsid w:val="001222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2237"/>
    <w:rPr>
      <w:rFonts w:ascii="Tahoma" w:hAnsi="Tahoma" w:cs="Tahoma"/>
      <w:sz w:val="16"/>
      <w:szCs w:val="16"/>
    </w:rPr>
  </w:style>
  <w:style w:type="table" w:styleId="ColorfulGrid-Accent6">
    <w:name w:val="Colorful Grid Accent 6"/>
    <w:basedOn w:val="TableNormal"/>
    <w:uiPriority w:val="73"/>
    <w:rsid w:val="0012223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odyText2">
    <w:name w:val="Body Text 2"/>
    <w:basedOn w:val="Normal"/>
    <w:link w:val="BodyText2Char"/>
    <w:rsid w:val="0063741D"/>
    <w:pPr>
      <w:spacing w:after="0" w:line="240" w:lineRule="auto"/>
      <w:jc w:val="both"/>
    </w:pPr>
    <w:rPr>
      <w:rFonts w:ascii="Times New Roman" w:eastAsia="Times New Roman" w:hAnsi="Times New Roman"/>
      <w:sz w:val="28"/>
      <w:szCs w:val="24"/>
    </w:rPr>
  </w:style>
  <w:style w:type="character" w:customStyle="1" w:styleId="BodyText2Char">
    <w:name w:val="Body Text 2 Char"/>
    <w:basedOn w:val="DefaultParagraphFont"/>
    <w:link w:val="BodyText2"/>
    <w:rsid w:val="0063741D"/>
    <w:rPr>
      <w:rFonts w:ascii="Times New Roman" w:eastAsia="Times New Roman" w:hAnsi="Times New Roman"/>
      <w:sz w:val="28"/>
      <w:szCs w:val="24"/>
    </w:rPr>
  </w:style>
  <w:style w:type="paragraph" w:styleId="BodyText">
    <w:name w:val="Body Text"/>
    <w:basedOn w:val="Normal"/>
    <w:link w:val="BodyTextChar"/>
    <w:rsid w:val="0063741D"/>
    <w:pPr>
      <w:spacing w:after="0" w:line="360" w:lineRule="auto"/>
      <w:jc w:val="both"/>
    </w:pPr>
    <w:rPr>
      <w:rFonts w:ascii="Times New Roman" w:eastAsia="Times New Roman" w:hAnsi="Times New Roman"/>
      <w:sz w:val="24"/>
      <w:szCs w:val="28"/>
    </w:rPr>
  </w:style>
  <w:style w:type="character" w:customStyle="1" w:styleId="BodyTextChar">
    <w:name w:val="Body Text Char"/>
    <w:basedOn w:val="DefaultParagraphFont"/>
    <w:link w:val="BodyText"/>
    <w:rsid w:val="0063741D"/>
    <w:rPr>
      <w:rFonts w:ascii="Times New Roman" w:eastAsia="Times New Roman" w:hAnsi="Times New Roman"/>
      <w:sz w:val="24"/>
      <w:szCs w:val="28"/>
    </w:rPr>
  </w:style>
  <w:style w:type="paragraph" w:styleId="NormalWeb">
    <w:name w:val="Normal (Web)"/>
    <w:basedOn w:val="Normal"/>
    <w:unhideWhenUsed/>
    <w:rsid w:val="006B0020"/>
    <w:pPr>
      <w:spacing w:before="100" w:beforeAutospacing="1" w:after="100" w:afterAutospacing="1" w:line="240" w:lineRule="auto"/>
    </w:pPr>
    <w:rPr>
      <w:rFonts w:ascii="Times New Roman" w:eastAsia="Times New Roman" w:hAnsi="Times New Roman"/>
      <w:sz w:val="24"/>
      <w:szCs w:val="24"/>
    </w:rPr>
  </w:style>
  <w:style w:type="character" w:customStyle="1" w:styleId="text1">
    <w:name w:val="text1"/>
    <w:rsid w:val="008B249D"/>
    <w:rPr>
      <w:rFonts w:ascii="Verdana" w:hAnsi="Verdana" w:hint="default"/>
      <w:b w:val="0"/>
      <w:bCs w:val="0"/>
      <w:color w:val="333333"/>
      <w:sz w:val="17"/>
      <w:szCs w:val="17"/>
    </w:rPr>
  </w:style>
  <w:style w:type="paragraph" w:customStyle="1" w:styleId="text">
    <w:name w:val="text"/>
    <w:basedOn w:val="Normal"/>
    <w:rsid w:val="008B249D"/>
    <w:pPr>
      <w:spacing w:before="100" w:beforeAutospacing="1" w:after="100" w:afterAutospacing="1" w:line="240" w:lineRule="atLeast"/>
    </w:pPr>
    <w:rPr>
      <w:rFonts w:ascii="Verdana" w:eastAsia="Times New Roman" w:hAnsi="Verdana"/>
      <w:color w:val="333333"/>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237"/>
  </w:style>
  <w:style w:type="paragraph" w:styleId="Footer">
    <w:name w:val="footer"/>
    <w:basedOn w:val="Normal"/>
    <w:link w:val="FooterChar"/>
    <w:uiPriority w:val="99"/>
    <w:unhideWhenUsed/>
    <w:rsid w:val="00122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237"/>
  </w:style>
  <w:style w:type="paragraph" w:styleId="BalloonText">
    <w:name w:val="Balloon Text"/>
    <w:basedOn w:val="Normal"/>
    <w:link w:val="BalloonTextChar"/>
    <w:uiPriority w:val="99"/>
    <w:semiHidden/>
    <w:unhideWhenUsed/>
    <w:rsid w:val="001222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2237"/>
    <w:rPr>
      <w:rFonts w:ascii="Tahoma" w:hAnsi="Tahoma" w:cs="Tahoma"/>
      <w:sz w:val="16"/>
      <w:szCs w:val="16"/>
    </w:rPr>
  </w:style>
  <w:style w:type="table" w:styleId="ColorfulGrid-Accent6">
    <w:name w:val="Colorful Grid Accent 6"/>
    <w:basedOn w:val="TableNormal"/>
    <w:uiPriority w:val="73"/>
    <w:rsid w:val="0012223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odyText2">
    <w:name w:val="Body Text 2"/>
    <w:basedOn w:val="Normal"/>
    <w:link w:val="BodyText2Char"/>
    <w:rsid w:val="0063741D"/>
    <w:pPr>
      <w:spacing w:after="0" w:line="240" w:lineRule="auto"/>
      <w:jc w:val="both"/>
    </w:pPr>
    <w:rPr>
      <w:rFonts w:ascii="Times New Roman" w:eastAsia="Times New Roman" w:hAnsi="Times New Roman"/>
      <w:sz w:val="28"/>
      <w:szCs w:val="24"/>
    </w:rPr>
  </w:style>
  <w:style w:type="character" w:customStyle="1" w:styleId="BodyText2Char">
    <w:name w:val="Body Text 2 Char"/>
    <w:basedOn w:val="DefaultParagraphFont"/>
    <w:link w:val="BodyText2"/>
    <w:rsid w:val="0063741D"/>
    <w:rPr>
      <w:rFonts w:ascii="Times New Roman" w:eastAsia="Times New Roman" w:hAnsi="Times New Roman"/>
      <w:sz w:val="28"/>
      <w:szCs w:val="24"/>
    </w:rPr>
  </w:style>
  <w:style w:type="paragraph" w:styleId="BodyText">
    <w:name w:val="Body Text"/>
    <w:basedOn w:val="Normal"/>
    <w:link w:val="BodyTextChar"/>
    <w:rsid w:val="0063741D"/>
    <w:pPr>
      <w:spacing w:after="0" w:line="360" w:lineRule="auto"/>
      <w:jc w:val="both"/>
    </w:pPr>
    <w:rPr>
      <w:rFonts w:ascii="Times New Roman" w:eastAsia="Times New Roman" w:hAnsi="Times New Roman"/>
      <w:sz w:val="24"/>
      <w:szCs w:val="28"/>
    </w:rPr>
  </w:style>
  <w:style w:type="character" w:customStyle="1" w:styleId="BodyTextChar">
    <w:name w:val="Body Text Char"/>
    <w:basedOn w:val="DefaultParagraphFont"/>
    <w:link w:val="BodyText"/>
    <w:rsid w:val="0063741D"/>
    <w:rPr>
      <w:rFonts w:ascii="Times New Roman" w:eastAsia="Times New Roman" w:hAnsi="Times New Roman"/>
      <w:sz w:val="24"/>
      <w:szCs w:val="28"/>
    </w:rPr>
  </w:style>
  <w:style w:type="paragraph" w:styleId="NormalWeb">
    <w:name w:val="Normal (Web)"/>
    <w:basedOn w:val="Normal"/>
    <w:unhideWhenUsed/>
    <w:rsid w:val="006B0020"/>
    <w:pPr>
      <w:spacing w:before="100" w:beforeAutospacing="1" w:after="100" w:afterAutospacing="1" w:line="240" w:lineRule="auto"/>
    </w:pPr>
    <w:rPr>
      <w:rFonts w:ascii="Times New Roman" w:eastAsia="Times New Roman" w:hAnsi="Times New Roman"/>
      <w:sz w:val="24"/>
      <w:szCs w:val="24"/>
    </w:rPr>
  </w:style>
  <w:style w:type="character" w:customStyle="1" w:styleId="text1">
    <w:name w:val="text1"/>
    <w:rsid w:val="008B249D"/>
    <w:rPr>
      <w:rFonts w:ascii="Verdana" w:hAnsi="Verdana" w:hint="default"/>
      <w:b w:val="0"/>
      <w:bCs w:val="0"/>
      <w:color w:val="333333"/>
      <w:sz w:val="17"/>
      <w:szCs w:val="17"/>
    </w:rPr>
  </w:style>
  <w:style w:type="paragraph" w:customStyle="1" w:styleId="text">
    <w:name w:val="text"/>
    <w:basedOn w:val="Normal"/>
    <w:rsid w:val="008B249D"/>
    <w:pPr>
      <w:spacing w:before="100" w:beforeAutospacing="1" w:after="100" w:afterAutospacing="1" w:line="240" w:lineRule="atLeast"/>
    </w:pPr>
    <w:rPr>
      <w:rFonts w:ascii="Verdana" w:eastAsia="Times New Roman" w:hAnsi="Verdana"/>
      <w:color w:val="333333"/>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217922">
      <w:bodyDiv w:val="1"/>
      <w:marLeft w:val="0"/>
      <w:marRight w:val="0"/>
      <w:marTop w:val="0"/>
      <w:marBottom w:val="0"/>
      <w:divBdr>
        <w:top w:val="none" w:sz="0" w:space="0" w:color="auto"/>
        <w:left w:val="none" w:sz="0" w:space="0" w:color="auto"/>
        <w:bottom w:val="none" w:sz="0" w:space="0" w:color="auto"/>
        <w:right w:val="none" w:sz="0" w:space="0" w:color="auto"/>
      </w:divBdr>
    </w:div>
    <w:div w:id="1028532069">
      <w:bodyDiv w:val="1"/>
      <w:marLeft w:val="0"/>
      <w:marRight w:val="0"/>
      <w:marTop w:val="0"/>
      <w:marBottom w:val="0"/>
      <w:divBdr>
        <w:top w:val="none" w:sz="0" w:space="0" w:color="auto"/>
        <w:left w:val="none" w:sz="0" w:space="0" w:color="auto"/>
        <w:bottom w:val="none" w:sz="0" w:space="0" w:color="auto"/>
        <w:right w:val="none" w:sz="0" w:space="0" w:color="auto"/>
      </w:divBdr>
    </w:div>
    <w:div w:id="1078282500">
      <w:bodyDiv w:val="1"/>
      <w:marLeft w:val="0"/>
      <w:marRight w:val="0"/>
      <w:marTop w:val="0"/>
      <w:marBottom w:val="0"/>
      <w:divBdr>
        <w:top w:val="none" w:sz="0" w:space="0" w:color="auto"/>
        <w:left w:val="none" w:sz="0" w:space="0" w:color="auto"/>
        <w:bottom w:val="none" w:sz="0" w:space="0" w:color="auto"/>
        <w:right w:val="none" w:sz="0" w:space="0" w:color="auto"/>
      </w:divBdr>
    </w:div>
    <w:div w:id="1170412918">
      <w:bodyDiv w:val="1"/>
      <w:marLeft w:val="0"/>
      <w:marRight w:val="0"/>
      <w:marTop w:val="0"/>
      <w:marBottom w:val="0"/>
      <w:divBdr>
        <w:top w:val="none" w:sz="0" w:space="0" w:color="auto"/>
        <w:left w:val="none" w:sz="0" w:space="0" w:color="auto"/>
        <w:bottom w:val="none" w:sz="0" w:space="0" w:color="auto"/>
        <w:right w:val="none" w:sz="0" w:space="0" w:color="auto"/>
      </w:divBdr>
    </w:div>
    <w:div w:id="175072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kalvi lap</dc:creator>
  <cp:lastModifiedBy>kalvi lap</cp:lastModifiedBy>
  <cp:revision>2</cp:revision>
  <cp:lastPrinted>2014-08-19T12:33:00Z</cp:lastPrinted>
  <dcterms:created xsi:type="dcterms:W3CDTF">2014-11-28T12:06:00Z</dcterms:created>
  <dcterms:modified xsi:type="dcterms:W3CDTF">2014-11-28T12:06:00Z</dcterms:modified>
</cp:coreProperties>
</file>